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D222" w14:textId="23F04338" w:rsidR="00C71A23" w:rsidRDefault="00662D5F">
      <w:r>
        <w:t>Il progetto è scaricabile al seguente link</w:t>
      </w:r>
    </w:p>
    <w:p w14:paraId="614BB608" w14:textId="71512724" w:rsidR="00662D5F" w:rsidRDefault="00662D5F">
      <w:hyperlink r:id="rId4" w:history="1">
        <w:r w:rsidRPr="00F93630">
          <w:rPr>
            <w:rStyle w:val="Collegamentoipertestuale"/>
          </w:rPr>
          <w:t>https://www.swisstransfer.com/d/5b30fff9-6fe1-469f-ac2e-1c9d56771889</w:t>
        </w:r>
      </w:hyperlink>
    </w:p>
    <w:p w14:paraId="504A6466" w14:textId="77777777" w:rsidR="00662D5F" w:rsidRDefault="00662D5F"/>
    <w:sectPr w:rsidR="00662D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14"/>
    <w:rsid w:val="002248CD"/>
    <w:rsid w:val="00662D5F"/>
    <w:rsid w:val="00931A14"/>
    <w:rsid w:val="00C71A23"/>
    <w:rsid w:val="00E0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A098"/>
  <w15:chartTrackingRefBased/>
  <w15:docId w15:val="{144EB5B4-D23D-4DE1-9912-D0832BDB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A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A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A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A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A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A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A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A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A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A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A1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62D5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2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wisstransfer.com/d/5b30fff9-6fe1-469f-ac2e-1c9d5677188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Cecchini</dc:creator>
  <cp:keywords/>
  <dc:description/>
  <cp:lastModifiedBy>Francesco Cecchini</cp:lastModifiedBy>
  <cp:revision>2</cp:revision>
  <dcterms:created xsi:type="dcterms:W3CDTF">2025-12-04T16:26:00Z</dcterms:created>
  <dcterms:modified xsi:type="dcterms:W3CDTF">2025-12-04T16:27:00Z</dcterms:modified>
</cp:coreProperties>
</file>